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90D" w:rsidRPr="004F28F0" w:rsidRDefault="00F7790D" w:rsidP="00F7790D">
      <w:pPr>
        <w:keepNext/>
        <w:spacing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28F0">
        <w:rPr>
          <w:rFonts w:ascii="Times New Roman" w:hAnsi="Times New Roman" w:cs="Times New Roman"/>
          <w:b/>
          <w:sz w:val="28"/>
          <w:szCs w:val="28"/>
          <w:lang w:val="ru-RU"/>
        </w:rPr>
        <w:t>Аннотация к рабочей программе учебного предмета «История» для обучающихся 5-9 классов</w:t>
      </w:r>
    </w:p>
    <w:p w:rsidR="00F7790D" w:rsidRPr="004F28F0" w:rsidRDefault="00F7790D" w:rsidP="00F7790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F7790D" w:rsidRPr="004F28F0" w:rsidRDefault="00F7790D" w:rsidP="00F779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28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Целью</w:t>
      </w:r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7790D" w:rsidRPr="004F28F0" w:rsidRDefault="00F7790D" w:rsidP="00F779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F28F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Задачами изучения истории являются:</w:t>
      </w:r>
      <w:r w:rsidRPr="004F28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этнонациональной</w:t>
      </w:r>
      <w:proofErr w:type="spellEnd"/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социальной, культурной </w:t>
      </w:r>
      <w:proofErr w:type="spellStart"/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самоовладение</w:t>
      </w:r>
      <w:proofErr w:type="spellEnd"/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7790D" w:rsidRPr="008F5943" w:rsidRDefault="00F7790D" w:rsidP="00F779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F28F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8F594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России»</w:t>
      </w:r>
    </w:p>
    <w:p w:rsidR="00F7790D" w:rsidRPr="004F28F0" w:rsidRDefault="00F7790D" w:rsidP="00F7790D">
      <w:pPr>
        <w:keepNext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4F28F0">
        <w:rPr>
          <w:rFonts w:ascii="Times New Roman" w:hAnsi="Times New Roman" w:cs="Times New Roman"/>
          <w:sz w:val="28"/>
          <w:szCs w:val="28"/>
          <w:lang w:val="ru-RU"/>
        </w:rPr>
        <w:t>Для реализации программного содержания используется учебное пособие, соответствующее Федеральному перечню учебников, рекомендованных Министерством просвещения и науки Российской Федерации: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 России (в 2 частях), 6 класс/ Арсентьев Н.М., Данилов А.А., Стефанович П.С. и другие; под редакцией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Торкунова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А.В.,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 России (в 2 частях), 7 класс/ Арсентьев Н.М., Данилов А.А.,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Курукин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И.В. и другие; под редакцией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Торкунова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А.В.,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 России (в 2 частях), 8 класс/ Арсентьев Н.М., Данилов А.А.,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Курукин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И.В. и другие; под редакцией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Торкунова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А.В.,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История России (в 2 частях), 9 класс/ Арсентьев Н.М., Данилов А.А.,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Левандовский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А.А. и другие; под редакцией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Торкунова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А.В.,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История. Всеобщая история. История Нового времени. XVIII </w:t>
      </w:r>
      <w:proofErr w:type="gram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век :</w:t>
      </w:r>
      <w:proofErr w:type="gram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8-й класс : учебник 8 класс/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Юдовская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Я., Баранов П. А., Ванюшкина Л. М. и другие ; под ред.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Искендерова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А.,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История. Всеобщая история. История Древнего </w:t>
      </w:r>
      <w:proofErr w:type="gram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мира :</w:t>
      </w:r>
      <w:proofErr w:type="gram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5-й класс : учебник, 5 класс/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Вигасин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А.,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Годер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Г. И., Свенцицкая И. С.; под ред.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Искендерова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А.,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История. Всеобщая история. История Средних </w:t>
      </w:r>
      <w:proofErr w:type="gram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веков :</w:t>
      </w:r>
      <w:proofErr w:type="gram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6-й класс : учебник, 6 класс/ Агибалова Е. В., Донской Г. М. ; под ред. Сванидзе А. А., Акционерное общество «Издательство «Просвещение»</w:t>
      </w:r>
    </w:p>
    <w:p w:rsidR="00F7790D" w:rsidRPr="005475DB" w:rsidRDefault="00F7790D" w:rsidP="00F779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История. Всеобщая история. История Нового времени. Конец XV—XVII </w:t>
      </w:r>
      <w:proofErr w:type="gram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век :</w:t>
      </w:r>
      <w:proofErr w:type="gram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7-й класс : учебник, 7 класс/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Юдовская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Я., Баранов П. А., Ванюшкина Л. М. ; под ред.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Искендерова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А., Акционерное общество «Издательство «Просвещение»</w:t>
      </w:r>
    </w:p>
    <w:p w:rsidR="00CE2CD1" w:rsidRPr="00994F69" w:rsidRDefault="00F7790D" w:rsidP="00F7790D">
      <w:pPr>
        <w:rPr>
          <w:lang w:val="ru-RU"/>
        </w:rPr>
      </w:pPr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История. Всеобщая история. История Нового времени. </w:t>
      </w:r>
      <w:r w:rsidRPr="005475DB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—начало </w:t>
      </w:r>
      <w:r w:rsidRPr="005475DB">
        <w:rPr>
          <w:rFonts w:ascii="Times New Roman" w:hAnsi="Times New Roman" w:cs="Times New Roman"/>
          <w:color w:val="000000"/>
          <w:sz w:val="28"/>
          <w:szCs w:val="28"/>
        </w:rPr>
        <w:t>XX</w:t>
      </w:r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века :</w:t>
      </w:r>
      <w:proofErr w:type="gramEnd"/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9-й класс : учебник, 9 класс/ </w:t>
      </w:r>
      <w:proofErr w:type="spellStart"/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>Юдовская</w:t>
      </w:r>
      <w:proofErr w:type="spellEnd"/>
      <w:r w:rsidRPr="00F77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 Я., Баранов П. А., Ванюшкина Л. М. и другие ; под ред.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Искендерова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А. А.,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Акционерное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общество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Издательство</w:t>
      </w:r>
      <w:proofErr w:type="spellEnd"/>
      <w:r w:rsidRPr="005475D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475DB">
        <w:rPr>
          <w:rFonts w:ascii="Times New Roman" w:hAnsi="Times New Roman" w:cs="Times New Roman"/>
          <w:color w:val="000000"/>
          <w:sz w:val="28"/>
          <w:szCs w:val="28"/>
        </w:rPr>
        <w:t>Просв</w:t>
      </w:r>
      <w:bookmarkStart w:id="0" w:name="_GoBack"/>
      <w:bookmarkEnd w:id="0"/>
      <w:r w:rsidRPr="005475DB">
        <w:rPr>
          <w:rFonts w:ascii="Times New Roman" w:hAnsi="Times New Roman" w:cs="Times New Roman"/>
          <w:color w:val="000000"/>
          <w:sz w:val="28"/>
          <w:szCs w:val="28"/>
        </w:rPr>
        <w:t>ещени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 w:rsidR="00994F6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sectPr w:rsidR="00CE2CD1" w:rsidRPr="0099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D7706"/>
    <w:multiLevelType w:val="hybridMultilevel"/>
    <w:tmpl w:val="D140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0D"/>
    <w:rsid w:val="00994F69"/>
    <w:rsid w:val="00CE2CD1"/>
    <w:rsid w:val="00F7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6E8F"/>
  <w15:chartTrackingRefBased/>
  <w15:docId w15:val="{56B17F8F-42DF-44B2-9CB9-431B91A7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90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790D"/>
    <w:pPr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УП-4</dc:creator>
  <cp:keywords/>
  <dc:description/>
  <cp:lastModifiedBy>УП-4</cp:lastModifiedBy>
  <cp:revision>2</cp:revision>
  <dcterms:created xsi:type="dcterms:W3CDTF">2023-10-23T04:47:00Z</dcterms:created>
  <dcterms:modified xsi:type="dcterms:W3CDTF">2023-10-23T04:49:00Z</dcterms:modified>
</cp:coreProperties>
</file>